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F3E5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</w:p>
    <w:p w14:paraId="4542E7DA" w14:textId="77777777" w:rsidR="00CB6F62" w:rsidRDefault="00CB6F62" w:rsidP="004D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D4A91">
        <w:rPr>
          <w:rFonts w:ascii="Arial" w:hAnsi="Arial" w:cs="Arial"/>
          <w:b/>
          <w:sz w:val="28"/>
          <w:szCs w:val="28"/>
        </w:rPr>
        <w:t>Modèle de délibération portant création d’un emploi permanent</w:t>
      </w:r>
    </w:p>
    <w:p w14:paraId="1844C465" w14:textId="4D15B604" w:rsidR="003F1DC8" w:rsidRPr="003F1DC8" w:rsidRDefault="003F1DC8" w:rsidP="004D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3F1DC8">
        <w:rPr>
          <w:rFonts w:ascii="Arial" w:hAnsi="Arial" w:cs="Arial"/>
          <w:b/>
          <w:color w:val="4472C4" w:themeColor="accent1"/>
          <w:sz w:val="28"/>
          <w:szCs w:val="28"/>
        </w:rPr>
        <w:t>Avancement de grade</w:t>
      </w:r>
    </w:p>
    <w:p w14:paraId="32C57F78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DB8004C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76F05E6A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4D4A91">
        <w:rPr>
          <w:rFonts w:ascii="Arial" w:hAnsi="Arial" w:cs="Arial"/>
          <w:bCs/>
          <w:i/>
          <w:iCs/>
          <w:color w:val="4472C4" w:themeColor="accent1"/>
        </w:rPr>
        <w:t>Le Maire (ou le Président</w:t>
      </w:r>
      <w:r w:rsidRPr="008D38E0">
        <w:rPr>
          <w:rFonts w:ascii="Arial" w:hAnsi="Arial" w:cs="Arial"/>
          <w:bCs/>
          <w:i/>
          <w:color w:val="4472C4" w:themeColor="accent1"/>
        </w:rPr>
        <w:t>)</w:t>
      </w:r>
      <w:r w:rsidRPr="008D38E0">
        <w:rPr>
          <w:rFonts w:ascii="Arial" w:hAnsi="Arial" w:cs="Arial"/>
          <w:bCs/>
          <w:color w:val="4472C4" w:themeColor="accent1"/>
        </w:rPr>
        <w:t xml:space="preserve"> </w:t>
      </w:r>
      <w:r w:rsidRPr="004D4A91">
        <w:rPr>
          <w:rFonts w:ascii="Arial" w:hAnsi="Arial" w:cs="Arial"/>
          <w:bCs/>
        </w:rPr>
        <w:t>rappelle à l’assemblée que c</w:t>
      </w:r>
      <w:r w:rsidRPr="004D4A91">
        <w:rPr>
          <w:rFonts w:ascii="Arial" w:hAnsi="Arial" w:cs="Arial"/>
        </w:rPr>
        <w:t>onformément à l’article L.313-1 du code général de la fonction publique, les emplois de chaque collectivité ou établissement sont créés par l’organe délibérant de la collectivité ou de l’établissement.</w:t>
      </w:r>
    </w:p>
    <w:p w14:paraId="7E62FD8B" w14:textId="77777777" w:rsidR="004D4A91" w:rsidRPr="004D4A91" w:rsidRDefault="004D4A91" w:rsidP="004D4A91">
      <w:pPr>
        <w:spacing w:before="240" w:line="276" w:lineRule="auto"/>
        <w:ind w:right="72"/>
        <w:jc w:val="both"/>
        <w:rPr>
          <w:rFonts w:ascii="Arial" w:hAnsi="Arial" w:cs="Arial"/>
          <w:color w:val="000000"/>
        </w:rPr>
      </w:pPr>
      <w:r w:rsidRPr="004D4A91">
        <w:rPr>
          <w:rFonts w:ascii="Arial" w:hAnsi="Arial" w:cs="Arial"/>
          <w:i/>
          <w:iCs/>
          <w:color w:val="4472C4" w:themeColor="accent1"/>
        </w:rPr>
        <w:t>Le Maire (ou le Président)</w:t>
      </w:r>
      <w:r w:rsidRPr="004D4A91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 xml:space="preserve">expose qu’il est nécessaire de créer un emploi permanent en raison des missions suivantes : </w:t>
      </w:r>
    </w:p>
    <w:p w14:paraId="36A5B336" w14:textId="77777777" w:rsidR="00CB6F62" w:rsidRPr="004D4A91" w:rsidRDefault="00CB6F62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 xml:space="preserve">Ainsi, en raison des tâches à effectuer, il propose au ………………. </w:t>
      </w:r>
      <w:r w:rsidRPr="00F137C2">
        <w:rPr>
          <w:rFonts w:ascii="Arial" w:hAnsi="Arial" w:cs="Arial"/>
          <w:i/>
          <w:iCs/>
          <w:color w:val="4472C4" w:themeColor="accent1"/>
        </w:rPr>
        <w:t>(</w:t>
      </w:r>
      <w:proofErr w:type="gramStart"/>
      <w:r w:rsidR="00F137C2" w:rsidRPr="00F137C2">
        <w:rPr>
          <w:rFonts w:ascii="Arial" w:hAnsi="Arial" w:cs="Arial"/>
          <w:i/>
          <w:iCs/>
          <w:color w:val="4472C4" w:themeColor="accent1"/>
        </w:rPr>
        <w:t>o</w:t>
      </w:r>
      <w:r w:rsidR="004D4A91" w:rsidRPr="00F137C2">
        <w:rPr>
          <w:rFonts w:ascii="Arial" w:hAnsi="Arial" w:cs="Arial"/>
          <w:i/>
          <w:iCs/>
          <w:color w:val="4472C4" w:themeColor="accent1"/>
        </w:rPr>
        <w:t>rgane</w:t>
      </w:r>
      <w:proofErr w:type="gramEnd"/>
      <w:r w:rsidRPr="00F137C2">
        <w:rPr>
          <w:rFonts w:ascii="Arial" w:hAnsi="Arial" w:cs="Arial"/>
          <w:i/>
          <w:iCs/>
          <w:color w:val="4472C4" w:themeColor="accent1"/>
        </w:rPr>
        <w:t xml:space="preserve"> délibérant</w:t>
      </w:r>
      <w:r w:rsidRPr="00F137C2">
        <w:rPr>
          <w:rFonts w:ascii="Arial" w:hAnsi="Arial" w:cs="Arial"/>
          <w:color w:val="4472C4" w:themeColor="accent1"/>
        </w:rPr>
        <w:t>)</w:t>
      </w:r>
      <w:r w:rsidRPr="004D4A91">
        <w:rPr>
          <w:rFonts w:ascii="Arial" w:hAnsi="Arial" w:cs="Arial"/>
        </w:rPr>
        <w:t xml:space="preserve"> de créer, à compter du …………………………..., un emploi permanent de …………………………</w:t>
      </w:r>
      <w:r w:rsidR="004D4A91">
        <w:rPr>
          <w:rFonts w:ascii="Arial" w:hAnsi="Arial" w:cs="Arial"/>
        </w:rPr>
        <w:t xml:space="preserve"> </w:t>
      </w:r>
      <w:r w:rsidRPr="004D4A91">
        <w:rPr>
          <w:rFonts w:ascii="Arial" w:hAnsi="Arial" w:cs="Arial"/>
          <w:i/>
          <w:iCs/>
          <w:color w:val="4472C4" w:themeColor="accent1"/>
        </w:rPr>
        <w:t>(intitulé du poste)</w:t>
      </w:r>
      <w:r w:rsidRPr="004D4A91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 xml:space="preserve">relevant de la catégorie hiérarchique ………. </w:t>
      </w:r>
      <w:r w:rsidRPr="004D4A91">
        <w:rPr>
          <w:rFonts w:ascii="Arial" w:hAnsi="Arial" w:cs="Arial"/>
          <w:color w:val="4472C4" w:themeColor="accent1"/>
        </w:rPr>
        <w:t>(</w:t>
      </w:r>
      <w:proofErr w:type="gramStart"/>
      <w:r w:rsidRPr="004D4A91">
        <w:rPr>
          <w:rFonts w:ascii="Arial" w:hAnsi="Arial" w:cs="Arial"/>
          <w:i/>
          <w:color w:val="4472C4" w:themeColor="accent1"/>
        </w:rPr>
        <w:t>A,B</w:t>
      </w:r>
      <w:proofErr w:type="gramEnd"/>
      <w:r w:rsidRPr="004D4A91">
        <w:rPr>
          <w:rFonts w:ascii="Arial" w:hAnsi="Arial" w:cs="Arial"/>
          <w:i/>
          <w:color w:val="4472C4" w:themeColor="accent1"/>
        </w:rPr>
        <w:t>,C</w:t>
      </w:r>
      <w:r w:rsidRPr="004D4A91">
        <w:rPr>
          <w:rFonts w:ascii="Arial" w:hAnsi="Arial" w:cs="Arial"/>
          <w:color w:val="4472C4" w:themeColor="accent1"/>
        </w:rPr>
        <w:t xml:space="preserve">) </w:t>
      </w:r>
      <w:r w:rsidRPr="004D4A91">
        <w:rPr>
          <w:rFonts w:ascii="Arial" w:hAnsi="Arial" w:cs="Arial"/>
        </w:rPr>
        <w:t xml:space="preserve">et du grade de …………………….. </w:t>
      </w:r>
      <w:proofErr w:type="gramStart"/>
      <w:r w:rsidRPr="004D4A91">
        <w:rPr>
          <w:rFonts w:ascii="Arial" w:hAnsi="Arial" w:cs="Arial"/>
        </w:rPr>
        <w:t>à</w:t>
      </w:r>
      <w:proofErr w:type="gramEnd"/>
      <w:r w:rsidRPr="004D4A91">
        <w:rPr>
          <w:rFonts w:ascii="Arial" w:hAnsi="Arial" w:cs="Arial"/>
        </w:rPr>
        <w:t xml:space="preserve"> </w:t>
      </w:r>
      <w:r w:rsidRPr="00F137C2">
        <w:rPr>
          <w:rFonts w:ascii="Arial" w:hAnsi="Arial" w:cs="Arial"/>
          <w:i/>
          <w:iCs/>
          <w:color w:val="4472C4" w:themeColor="accent1"/>
        </w:rPr>
        <w:t>temps complet ou à temps non complet</w:t>
      </w:r>
      <w:r w:rsidRPr="00F137C2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 xml:space="preserve">dont la durée hebdomadaire de service est fixée à ………… </w:t>
      </w:r>
      <w:r w:rsidRPr="004D4A91">
        <w:rPr>
          <w:rFonts w:ascii="Arial" w:hAnsi="Arial" w:cs="Arial"/>
          <w:i/>
          <w:iCs/>
          <w:color w:val="4472C4" w:themeColor="accent1"/>
        </w:rPr>
        <w:t>(X/35</w:t>
      </w:r>
      <w:r w:rsidRPr="0009511D">
        <w:rPr>
          <w:rFonts w:ascii="Arial" w:hAnsi="Arial" w:cs="Arial"/>
          <w:i/>
          <w:iCs/>
          <w:color w:val="4472C4" w:themeColor="accent1"/>
          <w:vertAlign w:val="superscript"/>
        </w:rPr>
        <w:t>ème</w:t>
      </w:r>
      <w:r w:rsidR="0009511D">
        <w:rPr>
          <w:rFonts w:ascii="Arial" w:hAnsi="Arial" w:cs="Arial"/>
          <w:i/>
          <w:iCs/>
          <w:color w:val="4472C4" w:themeColor="accent1"/>
        </w:rPr>
        <w:t xml:space="preserve"> en cas de temps non complet).</w:t>
      </w:r>
    </w:p>
    <w:p w14:paraId="6B5C8204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6F4BA54" w14:textId="36DAAD5F" w:rsidR="00CB6F62" w:rsidRDefault="00CB6F62" w:rsidP="004D4A91">
      <w:pPr>
        <w:pStyle w:val="VuConsidrant"/>
        <w:spacing w:after="0" w:line="276" w:lineRule="auto"/>
      </w:pPr>
      <w:r w:rsidRPr="004D4A91">
        <w:t xml:space="preserve">Considérant la nécessité de </w:t>
      </w:r>
      <w:r w:rsidR="004D4A91">
        <w:t>créer</w:t>
      </w:r>
      <w:r w:rsidRPr="004D4A91">
        <w:rPr>
          <w:i/>
          <w:iCs/>
          <w:color w:val="4472C4"/>
        </w:rPr>
        <w:t xml:space="preserve"> </w:t>
      </w:r>
      <w:proofErr w:type="gramStart"/>
      <w:r w:rsidR="004D4A91">
        <w:t>l’emploi</w:t>
      </w:r>
      <w:r w:rsidR="004D4A91">
        <w:rPr>
          <w:i/>
          <w:iCs/>
        </w:rPr>
        <w:t xml:space="preserve"> </w:t>
      </w:r>
      <w:r w:rsidRPr="004D4A91">
        <w:t xml:space="preserve"> de</w:t>
      </w:r>
      <w:proofErr w:type="gramEnd"/>
      <w:r w:rsidRPr="004D4A91">
        <w:t xml:space="preserve"> ........................................................... </w:t>
      </w:r>
      <w:r w:rsidRPr="004D4A91">
        <w:rPr>
          <w:i/>
          <w:iCs/>
          <w:color w:val="4472C4"/>
        </w:rPr>
        <w:t>(</w:t>
      </w:r>
      <w:proofErr w:type="gramStart"/>
      <w:r w:rsidRPr="004D4A91">
        <w:rPr>
          <w:i/>
          <w:iCs/>
          <w:color w:val="4472C4"/>
        </w:rPr>
        <w:t>grade</w:t>
      </w:r>
      <w:proofErr w:type="gramEnd"/>
      <w:r w:rsidRPr="004D4A91">
        <w:rPr>
          <w:i/>
          <w:iCs/>
          <w:color w:val="4472C4"/>
        </w:rPr>
        <w:t>(s))</w:t>
      </w:r>
      <w:r w:rsidRPr="004D4A91">
        <w:rPr>
          <w:color w:val="4472C4"/>
        </w:rPr>
        <w:t>,</w:t>
      </w:r>
      <w:r w:rsidRPr="004D4A91">
        <w:t xml:space="preserve"> à temps complet / non complet, à raison de  ……… heures hebdomadaires, en raison de ........................................................... </w:t>
      </w:r>
      <w:r w:rsidRPr="004D4A91">
        <w:rPr>
          <w:i/>
          <w:iCs/>
          <w:color w:val="4472C4"/>
        </w:rPr>
        <w:t>(</w:t>
      </w:r>
      <w:proofErr w:type="gramStart"/>
      <w:r w:rsidRPr="004D4A91">
        <w:rPr>
          <w:i/>
          <w:iCs/>
          <w:color w:val="4472C4"/>
        </w:rPr>
        <w:t>motifs</w:t>
      </w:r>
      <w:proofErr w:type="gramEnd"/>
      <w:r w:rsidRPr="004D4A91">
        <w:rPr>
          <w:i/>
          <w:iCs/>
          <w:color w:val="4472C4"/>
        </w:rPr>
        <w:t>)</w:t>
      </w:r>
      <w:r w:rsidRPr="004D4A91">
        <w:rPr>
          <w:color w:val="4472C4"/>
        </w:rPr>
        <w:t>,</w:t>
      </w:r>
    </w:p>
    <w:p w14:paraId="059D117E" w14:textId="77777777" w:rsidR="004D4A91" w:rsidRDefault="004D4A91" w:rsidP="004D4A91">
      <w:pPr>
        <w:pStyle w:val="VuConsidrant"/>
        <w:spacing w:after="0" w:line="276" w:lineRule="auto"/>
      </w:pPr>
    </w:p>
    <w:p w14:paraId="75B4D49B" w14:textId="77777777" w:rsidR="004D4A91" w:rsidRPr="004D4A91" w:rsidRDefault="004D4A91" w:rsidP="004D4A91">
      <w:pPr>
        <w:spacing w:line="276" w:lineRule="auto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Considérant le tableau des effectifs,</w:t>
      </w:r>
    </w:p>
    <w:p w14:paraId="354D233D" w14:textId="77777777" w:rsidR="00B004AF" w:rsidRDefault="00B004AF" w:rsidP="004D4A91">
      <w:pPr>
        <w:spacing w:line="276" w:lineRule="auto"/>
        <w:jc w:val="both"/>
        <w:rPr>
          <w:rFonts w:ascii="Arial" w:hAnsi="Arial" w:cs="Arial"/>
          <w:i/>
          <w:color w:val="4472C4"/>
        </w:rPr>
      </w:pPr>
    </w:p>
    <w:p w14:paraId="6B4DA869" w14:textId="77777777" w:rsidR="00CB6F62" w:rsidRPr="005264B1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4D4A91">
        <w:rPr>
          <w:rFonts w:ascii="Arial" w:hAnsi="Arial" w:cs="Arial"/>
          <w:i/>
          <w:color w:val="4472C4"/>
        </w:rPr>
        <w:t>(L’organe délibérant)</w:t>
      </w:r>
      <w:r w:rsidRPr="004D4A91">
        <w:rPr>
          <w:rFonts w:ascii="Arial" w:hAnsi="Arial" w:cs="Arial"/>
        </w:rPr>
        <w:t xml:space="preserve"> …………</w:t>
      </w:r>
      <w:proofErr w:type="gramStart"/>
      <w:r w:rsidRPr="004D4A91">
        <w:rPr>
          <w:rFonts w:ascii="Arial" w:hAnsi="Arial" w:cs="Arial"/>
        </w:rPr>
        <w:t>…….</w:t>
      </w:r>
      <w:proofErr w:type="gramEnd"/>
      <w:r w:rsidRPr="004D4A91">
        <w:rPr>
          <w:rFonts w:ascii="Arial" w:hAnsi="Arial" w:cs="Arial"/>
        </w:rPr>
        <w:t xml:space="preserve">. </w:t>
      </w:r>
      <w:proofErr w:type="gramStart"/>
      <w:r w:rsidRPr="005264B1">
        <w:rPr>
          <w:rFonts w:ascii="Arial" w:hAnsi="Arial" w:cs="Arial"/>
          <w:bCs/>
        </w:rPr>
        <w:t>sur</w:t>
      </w:r>
      <w:proofErr w:type="gramEnd"/>
      <w:r w:rsidRPr="005264B1">
        <w:rPr>
          <w:rFonts w:ascii="Arial" w:hAnsi="Arial" w:cs="Arial"/>
          <w:bCs/>
        </w:rPr>
        <w:t xml:space="preserve"> le rapport de </w:t>
      </w:r>
      <w:r w:rsidRPr="005264B1">
        <w:rPr>
          <w:rFonts w:ascii="Arial" w:hAnsi="Arial" w:cs="Arial"/>
          <w:bCs/>
          <w:i/>
          <w:iCs/>
          <w:color w:val="4472C4" w:themeColor="accent1"/>
        </w:rPr>
        <w:t>Monsieur le Maire (ou le Président)</w:t>
      </w:r>
      <w:r w:rsidRPr="005264B1">
        <w:rPr>
          <w:rFonts w:ascii="Arial" w:hAnsi="Arial" w:cs="Arial"/>
          <w:bCs/>
          <w:color w:val="4472C4" w:themeColor="accent1"/>
        </w:rPr>
        <w:t xml:space="preserve"> </w:t>
      </w:r>
      <w:r w:rsidRPr="005264B1">
        <w:rPr>
          <w:rFonts w:ascii="Arial" w:hAnsi="Arial" w:cs="Arial"/>
          <w:bCs/>
        </w:rPr>
        <w:t xml:space="preserve">et après en avoir délibéré, </w:t>
      </w:r>
    </w:p>
    <w:p w14:paraId="1D42A867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21432C65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  <w:r w:rsidRPr="004D4A91">
        <w:rPr>
          <w:rFonts w:ascii="Arial" w:hAnsi="Arial" w:cs="Arial"/>
          <w:b/>
        </w:rPr>
        <w:t xml:space="preserve">DECIDE : </w:t>
      </w:r>
    </w:p>
    <w:p w14:paraId="290AE247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2197917D" w14:textId="77777777" w:rsidR="00FE1D58" w:rsidRPr="00FE1D58" w:rsidRDefault="00FE1D58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1D58">
        <w:rPr>
          <w:rFonts w:ascii="Arial" w:hAnsi="Arial" w:cs="Arial"/>
          <w:b/>
          <w:bCs/>
          <w:u w:val="single"/>
        </w:rPr>
        <w:t xml:space="preserve">ARTICLE 1 </w:t>
      </w:r>
    </w:p>
    <w:p w14:paraId="4EB53E21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1A1D4A0A" w14:textId="77777777" w:rsidR="004D4A91" w:rsidRPr="00FE1D58" w:rsidRDefault="004D4A91" w:rsidP="00FE1D58">
      <w:pPr>
        <w:spacing w:line="276" w:lineRule="auto"/>
        <w:jc w:val="both"/>
        <w:rPr>
          <w:rFonts w:ascii="Arial" w:hAnsi="Arial" w:cs="Arial"/>
        </w:rPr>
      </w:pPr>
      <w:r w:rsidRPr="00FE1D58">
        <w:rPr>
          <w:rFonts w:ascii="Arial" w:hAnsi="Arial" w:cs="Arial"/>
        </w:rPr>
        <w:t>De créer un emploi permanent sur le grade de ……………</w:t>
      </w:r>
      <w:proofErr w:type="gramStart"/>
      <w:r w:rsidRPr="00FE1D58">
        <w:rPr>
          <w:rFonts w:ascii="Arial" w:hAnsi="Arial" w:cs="Arial"/>
        </w:rPr>
        <w:t>…….</w:t>
      </w:r>
      <w:proofErr w:type="gramEnd"/>
      <w:r w:rsidRPr="00FE1D58">
        <w:rPr>
          <w:rFonts w:ascii="Arial" w:hAnsi="Arial" w:cs="Arial"/>
        </w:rPr>
        <w:t xml:space="preserve">. </w:t>
      </w:r>
      <w:proofErr w:type="gramStart"/>
      <w:r w:rsidRPr="00FE1D58">
        <w:rPr>
          <w:rFonts w:ascii="Arial" w:hAnsi="Arial" w:cs="Arial"/>
        </w:rPr>
        <w:t>relevant</w:t>
      </w:r>
      <w:proofErr w:type="gramEnd"/>
      <w:r w:rsidRPr="00FE1D58">
        <w:rPr>
          <w:rFonts w:ascii="Arial" w:hAnsi="Arial" w:cs="Arial"/>
        </w:rPr>
        <w:t xml:space="preserve"> de la catégorie hiérarchique … (</w:t>
      </w:r>
      <w:proofErr w:type="gramStart"/>
      <w:r w:rsidRPr="00FE1D58">
        <w:rPr>
          <w:rFonts w:ascii="Arial" w:hAnsi="Arial" w:cs="Arial"/>
        </w:rPr>
        <w:t>A,B</w:t>
      </w:r>
      <w:proofErr w:type="gramEnd"/>
      <w:r w:rsidRPr="00FE1D58">
        <w:rPr>
          <w:rFonts w:ascii="Arial" w:hAnsi="Arial" w:cs="Arial"/>
        </w:rPr>
        <w:t>,C) pour effectuer les missions de …………..</w:t>
      </w:r>
      <w:r w:rsidRPr="005264B1">
        <w:rPr>
          <w:rFonts w:ascii="Arial" w:hAnsi="Arial" w:cs="Arial"/>
          <w:i/>
          <w:iCs/>
          <w:color w:val="4472C4" w:themeColor="accent1"/>
        </w:rPr>
        <w:t xml:space="preserve">(préciser) </w:t>
      </w:r>
      <w:r w:rsidRPr="00FE1D58">
        <w:rPr>
          <w:rFonts w:ascii="Arial" w:hAnsi="Arial" w:cs="Arial"/>
        </w:rPr>
        <w:t>à temps complet ou à temps non complet à raison de ………… (X/35ème), à compter du …………………………..</w:t>
      </w:r>
    </w:p>
    <w:p w14:paraId="70AE1122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60D44BB2" w14:textId="77777777" w:rsidR="00B004AF" w:rsidRPr="00D205F5" w:rsidRDefault="00D205F5" w:rsidP="00FE1D58">
      <w:pPr>
        <w:spacing w:line="276" w:lineRule="auto"/>
        <w:jc w:val="both"/>
        <w:rPr>
          <w:rFonts w:ascii="Arial" w:hAnsi="Arial" w:cs="Arial"/>
        </w:rPr>
      </w:pPr>
      <w:r w:rsidRPr="00D205F5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D205F5">
        <w:rPr>
          <w:rFonts w:ascii="Arial" w:hAnsi="Arial" w:cs="Arial"/>
        </w:rPr>
        <w:t xml:space="preserve"> modifier </w:t>
      </w:r>
      <w:r w:rsidR="005264B1">
        <w:rPr>
          <w:rFonts w:ascii="Arial" w:hAnsi="Arial" w:cs="Arial"/>
        </w:rPr>
        <w:t>le</w:t>
      </w:r>
      <w:r w:rsidRPr="00D205F5">
        <w:rPr>
          <w:rFonts w:ascii="Arial" w:hAnsi="Arial" w:cs="Arial"/>
        </w:rPr>
        <w:t xml:space="preserve"> tableau des effectifs annexé à la présente délibération.</w:t>
      </w:r>
    </w:p>
    <w:p w14:paraId="6897547E" w14:textId="77777777" w:rsidR="008241F8" w:rsidRPr="008241F8" w:rsidRDefault="008241F8" w:rsidP="008241F8">
      <w:pPr>
        <w:jc w:val="both"/>
        <w:rPr>
          <w:rFonts w:ascii="Arial" w:hAnsi="Arial" w:cs="Arial"/>
        </w:rPr>
      </w:pPr>
    </w:p>
    <w:p w14:paraId="31366535" w14:textId="22566B8C" w:rsidR="004D4A91" w:rsidRPr="00B004AF" w:rsidRDefault="008241F8" w:rsidP="00B004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107BF1">
        <w:rPr>
          <w:rFonts w:ascii="Arial" w:hAnsi="Arial" w:cs="Arial"/>
          <w:b/>
          <w:bCs/>
          <w:u w:val="single"/>
        </w:rPr>
        <w:t>2</w:t>
      </w:r>
    </w:p>
    <w:p w14:paraId="0ED5611F" w14:textId="77777777" w:rsidR="008241F8" w:rsidRPr="00B004AF" w:rsidRDefault="008241F8" w:rsidP="00B004AF">
      <w:pPr>
        <w:spacing w:line="276" w:lineRule="auto"/>
        <w:jc w:val="both"/>
        <w:rPr>
          <w:rFonts w:ascii="Arial" w:hAnsi="Arial" w:cs="Arial"/>
        </w:rPr>
      </w:pPr>
    </w:p>
    <w:p w14:paraId="2AFBA4F3" w14:textId="77777777" w:rsidR="00B004AF" w:rsidRPr="00E95E2C" w:rsidRDefault="00B004AF" w:rsidP="00B004AF">
      <w:pPr>
        <w:spacing w:line="276" w:lineRule="auto"/>
        <w:jc w:val="both"/>
        <w:rPr>
          <w:rFonts w:ascii="Ebrima" w:hAnsi="Ebrima"/>
          <w:iCs/>
        </w:rPr>
      </w:pPr>
      <w:r w:rsidRPr="00B004AF">
        <w:rPr>
          <w:rFonts w:ascii="Arial" w:hAnsi="Arial" w:cs="Arial"/>
        </w:rPr>
        <w:t xml:space="preserve">D’autoriser </w:t>
      </w:r>
      <w:r w:rsidR="006C535B">
        <w:rPr>
          <w:rFonts w:ascii="Arial" w:hAnsi="Arial" w:cs="Arial"/>
          <w:i/>
          <w:color w:val="4472C4" w:themeColor="accent1"/>
        </w:rPr>
        <w:t>l</w:t>
      </w:r>
      <w:r w:rsidRPr="00B004AF">
        <w:rPr>
          <w:rFonts w:ascii="Arial" w:hAnsi="Arial" w:cs="Arial"/>
          <w:i/>
          <w:color w:val="4472C4" w:themeColor="accent1"/>
        </w:rPr>
        <w:t xml:space="preserve">e Maire/Le Président </w:t>
      </w:r>
      <w:r w:rsidRPr="00B004AF">
        <w:rPr>
          <w:rFonts w:ascii="Arial" w:hAnsi="Arial" w:cs="Arial"/>
          <w:iCs/>
        </w:rPr>
        <w:t>à procéder au recrutement de l’agent qui sera affecté à cet emploi</w:t>
      </w:r>
      <w:r>
        <w:rPr>
          <w:rFonts w:ascii="Ebrima" w:hAnsi="Ebrima"/>
          <w:iCs/>
        </w:rPr>
        <w:t>.</w:t>
      </w:r>
    </w:p>
    <w:p w14:paraId="12F3CB15" w14:textId="77777777" w:rsidR="00B004AF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2DC29F13" w14:textId="0FA0DB4B" w:rsidR="00DD2DDB" w:rsidRPr="00DD2DDB" w:rsidRDefault="00DD2DDB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D2DDB">
        <w:rPr>
          <w:rFonts w:ascii="Arial" w:hAnsi="Arial" w:cs="Arial"/>
          <w:b/>
          <w:bCs/>
          <w:u w:val="single"/>
        </w:rPr>
        <w:t xml:space="preserve">ARTICLE </w:t>
      </w:r>
      <w:r w:rsidR="00107BF1">
        <w:rPr>
          <w:rFonts w:ascii="Arial" w:hAnsi="Arial" w:cs="Arial"/>
          <w:b/>
          <w:bCs/>
          <w:u w:val="single"/>
        </w:rPr>
        <w:t>3</w:t>
      </w:r>
    </w:p>
    <w:p w14:paraId="1E5D6975" w14:textId="77777777" w:rsidR="00DD2DDB" w:rsidRDefault="00DD2DDB" w:rsidP="004D4A91">
      <w:pPr>
        <w:spacing w:line="276" w:lineRule="auto"/>
        <w:jc w:val="both"/>
        <w:rPr>
          <w:rFonts w:ascii="Arial" w:hAnsi="Arial" w:cs="Arial"/>
        </w:rPr>
      </w:pPr>
    </w:p>
    <w:p w14:paraId="00A360E9" w14:textId="77777777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D’autoriser </w:t>
      </w:r>
      <w:r>
        <w:rPr>
          <w:rFonts w:ascii="Arial" w:hAnsi="Arial" w:cs="Arial"/>
          <w:i/>
          <w:color w:val="4472C4" w:themeColor="accent1"/>
        </w:rPr>
        <w:t>l</w:t>
      </w:r>
      <w:r w:rsidRPr="00B004AF">
        <w:rPr>
          <w:rFonts w:ascii="Arial" w:hAnsi="Arial" w:cs="Arial"/>
          <w:i/>
          <w:color w:val="4472C4" w:themeColor="accent1"/>
        </w:rPr>
        <w:t>e Maire/Le Président</w:t>
      </w:r>
      <w:r>
        <w:rPr>
          <w:rFonts w:ascii="Arial" w:hAnsi="Arial" w:cs="Arial"/>
        </w:rPr>
        <w:t xml:space="preserve"> à procéder, sur le fondement de l’article L.332-13 du code général de la fonction publique, au recrutement d’un agent contractuel pour remplacer l’agent momentanément indisponible. </w:t>
      </w:r>
    </w:p>
    <w:p w14:paraId="16C96EFD" w14:textId="77777777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</w:p>
    <w:p w14:paraId="48B3970F" w14:textId="6F724B7A" w:rsidR="00B004AF" w:rsidRPr="00B004AF" w:rsidRDefault="00B004AF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107BF1">
        <w:rPr>
          <w:rFonts w:ascii="Arial" w:hAnsi="Arial" w:cs="Arial"/>
          <w:b/>
          <w:bCs/>
          <w:u w:val="single"/>
        </w:rPr>
        <w:t>4</w:t>
      </w:r>
    </w:p>
    <w:p w14:paraId="2CB6F3CD" w14:textId="77777777" w:rsidR="00B004AF" w:rsidRPr="004D4A91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01B3DD70" w14:textId="77777777" w:rsidR="004D4A91" w:rsidRPr="00B004AF" w:rsidRDefault="004D4A91" w:rsidP="00B004AF">
      <w:pPr>
        <w:spacing w:line="276" w:lineRule="auto"/>
        <w:jc w:val="both"/>
        <w:rPr>
          <w:rFonts w:ascii="Arial" w:hAnsi="Arial" w:cs="Arial"/>
        </w:rPr>
      </w:pPr>
      <w:r w:rsidRPr="00B004AF">
        <w:rPr>
          <w:rFonts w:ascii="Arial" w:hAnsi="Arial" w:cs="Arial"/>
        </w:rPr>
        <w:t xml:space="preserve">La dépense correspondante sera inscrite au chapitre ........... </w:t>
      </w:r>
      <w:proofErr w:type="gramStart"/>
      <w:r w:rsidRPr="00B004AF">
        <w:rPr>
          <w:rFonts w:ascii="Arial" w:hAnsi="Arial" w:cs="Arial"/>
        </w:rPr>
        <w:t>article</w:t>
      </w:r>
      <w:proofErr w:type="gramEnd"/>
      <w:r w:rsidRPr="00B004AF">
        <w:rPr>
          <w:rFonts w:ascii="Arial" w:hAnsi="Arial" w:cs="Arial"/>
        </w:rPr>
        <w:t xml:space="preserve"> ............ du budget (préciser l’année).</w:t>
      </w:r>
    </w:p>
    <w:p w14:paraId="6C42BC9E" w14:textId="77777777" w:rsidR="004D4A91" w:rsidRPr="004D4A91" w:rsidRDefault="004D4A91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574AFCAD" w14:textId="77777777" w:rsidR="00B004AF" w:rsidRDefault="00CB6F62" w:rsidP="004D4A91">
      <w:pPr>
        <w:pStyle w:val="Corpsdetexte"/>
        <w:spacing w:line="276" w:lineRule="auto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</w:p>
    <w:p w14:paraId="72CC4C64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229B867A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4382AA65" w14:textId="1B9F07D3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>Fait à …………………………,</w:t>
      </w:r>
      <w:r w:rsidR="00DE12A0">
        <w:rPr>
          <w:rFonts w:ascii="Arial" w:hAnsi="Arial" w:cs="Arial"/>
          <w:sz w:val="20"/>
        </w:rPr>
        <w:t xml:space="preserve"> </w:t>
      </w:r>
      <w:r w:rsidRPr="004D4A91">
        <w:rPr>
          <w:rFonts w:ascii="Arial" w:hAnsi="Arial" w:cs="Arial"/>
          <w:sz w:val="20"/>
        </w:rPr>
        <w:t>Le ………………………</w:t>
      </w:r>
      <w:proofErr w:type="gramStart"/>
      <w:r w:rsidRPr="004D4A91">
        <w:rPr>
          <w:rFonts w:ascii="Arial" w:hAnsi="Arial" w:cs="Arial"/>
          <w:sz w:val="20"/>
        </w:rPr>
        <w:t>…….</w:t>
      </w:r>
      <w:proofErr w:type="gramEnd"/>
      <w:r w:rsidRPr="004D4A91">
        <w:rPr>
          <w:rFonts w:ascii="Arial" w:hAnsi="Arial" w:cs="Arial"/>
          <w:sz w:val="20"/>
        </w:rPr>
        <w:t>,</w:t>
      </w:r>
    </w:p>
    <w:p w14:paraId="06CFC7C0" w14:textId="77777777" w:rsidR="00B004AF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lastRenderedPageBreak/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</w:p>
    <w:p w14:paraId="6C2EC92B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>Le Maire, Président,</w:t>
      </w:r>
    </w:p>
    <w:p w14:paraId="59E86E35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  <w:t>(</w:t>
      </w:r>
      <w:proofErr w:type="gramStart"/>
      <w:r w:rsidRPr="004D4A91">
        <w:rPr>
          <w:rFonts w:ascii="Arial" w:hAnsi="Arial" w:cs="Arial"/>
          <w:i/>
          <w:sz w:val="20"/>
        </w:rPr>
        <w:t>nom</w:t>
      </w:r>
      <w:proofErr w:type="gramEnd"/>
      <w:r w:rsidRPr="004D4A91">
        <w:rPr>
          <w:rFonts w:ascii="Arial" w:hAnsi="Arial" w:cs="Arial"/>
          <w:i/>
          <w:sz w:val="20"/>
        </w:rPr>
        <w:t xml:space="preserve">, prénom et signature) </w:t>
      </w:r>
    </w:p>
    <w:p w14:paraId="44D8BD32" w14:textId="77777777" w:rsidR="00CB6F62" w:rsidRPr="004D4A91" w:rsidRDefault="00CB6F62" w:rsidP="004D4A91">
      <w:pPr>
        <w:pStyle w:val="Corpsdetexte"/>
        <w:spacing w:line="276" w:lineRule="auto"/>
        <w:rPr>
          <w:rFonts w:ascii="Arial" w:hAnsi="Arial" w:cs="Arial"/>
          <w:i/>
          <w:sz w:val="20"/>
        </w:rPr>
      </w:pPr>
    </w:p>
    <w:p w14:paraId="49DF0E1E" w14:textId="77777777" w:rsidR="004D4A91" w:rsidRDefault="004D4A91" w:rsidP="004D4A91">
      <w:pPr>
        <w:pStyle w:val="notifi"/>
        <w:spacing w:line="276" w:lineRule="auto"/>
        <w:ind w:left="0"/>
      </w:pPr>
    </w:p>
    <w:p w14:paraId="0D2D5E68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Transmis au représentant de l'État le : ……………………</w:t>
      </w:r>
      <w:proofErr w:type="gramStart"/>
      <w:r w:rsidRPr="004D4A91">
        <w:t>…….</w:t>
      </w:r>
      <w:proofErr w:type="gramEnd"/>
      <w:r w:rsidRPr="004D4A91">
        <w:t>.</w:t>
      </w:r>
    </w:p>
    <w:p w14:paraId="208B7687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Publié le : ……………………</w:t>
      </w:r>
    </w:p>
    <w:p w14:paraId="214EDC1B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</w:p>
    <w:p w14:paraId="695EC116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  <w:color w:val="4472C4"/>
        </w:rPr>
      </w:pPr>
      <w:r w:rsidRPr="004D4A91">
        <w:rPr>
          <w:rFonts w:ascii="Arial" w:hAnsi="Arial" w:cs="Arial"/>
          <w:b/>
          <w:color w:val="4472C4"/>
        </w:rPr>
        <w:t>Joindre en annexe le tableau des effectifs modifié.</w:t>
      </w:r>
    </w:p>
    <w:p w14:paraId="73225B8E" w14:textId="77777777" w:rsidR="00E56D1D" w:rsidRPr="004D4A91" w:rsidRDefault="00E56D1D" w:rsidP="004D4A91">
      <w:pPr>
        <w:spacing w:line="276" w:lineRule="auto"/>
        <w:jc w:val="both"/>
        <w:rPr>
          <w:rFonts w:ascii="Arial" w:hAnsi="Arial" w:cs="Arial"/>
        </w:rPr>
      </w:pPr>
    </w:p>
    <w:sectPr w:rsidR="00E56D1D" w:rsidRPr="004D4A91" w:rsidSect="009B28EF">
      <w:headerReference w:type="first" r:id="rId7"/>
      <w:pgSz w:w="11906" w:h="16838" w:code="9"/>
      <w:pgMar w:top="1134" w:right="1418" w:bottom="851" w:left="1418" w:header="567" w:footer="28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7F52" w14:textId="77777777" w:rsidR="008241F8" w:rsidRDefault="008241F8" w:rsidP="008241F8">
      <w:r>
        <w:separator/>
      </w:r>
    </w:p>
  </w:endnote>
  <w:endnote w:type="continuationSeparator" w:id="0">
    <w:p w14:paraId="28144C94" w14:textId="77777777" w:rsidR="008241F8" w:rsidRDefault="008241F8" w:rsidP="008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4C60" w14:textId="77777777" w:rsidR="008241F8" w:rsidRDefault="008241F8" w:rsidP="008241F8">
      <w:r>
        <w:separator/>
      </w:r>
    </w:p>
  </w:footnote>
  <w:footnote w:type="continuationSeparator" w:id="0">
    <w:p w14:paraId="2BFD54AD" w14:textId="77777777" w:rsidR="008241F8" w:rsidRDefault="008241F8" w:rsidP="0082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6D75" w14:textId="77777777" w:rsidR="00174210" w:rsidRPr="0034378B" w:rsidRDefault="00174210" w:rsidP="0034378B">
    <w:pPr>
      <w:pStyle w:val="En-t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92A"/>
    <w:multiLevelType w:val="hybridMultilevel"/>
    <w:tmpl w:val="485C4D6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88434">
    <w:abstractNumId w:val="3"/>
  </w:num>
  <w:num w:numId="2" w16cid:durableId="682240549">
    <w:abstractNumId w:val="1"/>
  </w:num>
  <w:num w:numId="3" w16cid:durableId="1783111039">
    <w:abstractNumId w:val="2"/>
  </w:num>
  <w:num w:numId="4" w16cid:durableId="183984181">
    <w:abstractNumId w:val="4"/>
  </w:num>
  <w:num w:numId="5" w16cid:durableId="13996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2"/>
    <w:rsid w:val="0009511D"/>
    <w:rsid w:val="00107BF1"/>
    <w:rsid w:val="0014057D"/>
    <w:rsid w:val="00174210"/>
    <w:rsid w:val="001E4FF2"/>
    <w:rsid w:val="001F511C"/>
    <w:rsid w:val="002A2079"/>
    <w:rsid w:val="002B2F27"/>
    <w:rsid w:val="003F1DC8"/>
    <w:rsid w:val="004672FC"/>
    <w:rsid w:val="00471DA5"/>
    <w:rsid w:val="004D4A91"/>
    <w:rsid w:val="005010C6"/>
    <w:rsid w:val="005264B1"/>
    <w:rsid w:val="005F47CB"/>
    <w:rsid w:val="00693863"/>
    <w:rsid w:val="006C535B"/>
    <w:rsid w:val="007540FA"/>
    <w:rsid w:val="007E412F"/>
    <w:rsid w:val="007F7244"/>
    <w:rsid w:val="00812514"/>
    <w:rsid w:val="008241F8"/>
    <w:rsid w:val="008D38E0"/>
    <w:rsid w:val="008F59C0"/>
    <w:rsid w:val="00920916"/>
    <w:rsid w:val="00B004AF"/>
    <w:rsid w:val="00B17ED8"/>
    <w:rsid w:val="00C5510E"/>
    <w:rsid w:val="00CB6F62"/>
    <w:rsid w:val="00CE7BB1"/>
    <w:rsid w:val="00D205F5"/>
    <w:rsid w:val="00DC6374"/>
    <w:rsid w:val="00DD2DDB"/>
    <w:rsid w:val="00DE12A0"/>
    <w:rsid w:val="00E56D1D"/>
    <w:rsid w:val="00F137C2"/>
    <w:rsid w:val="00F52DCB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1414"/>
  <w15:chartTrackingRefBased/>
  <w15:docId w15:val="{C515FD67-BEB0-4B69-8EB8-EA454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6F62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B6F6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CB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6F6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CB6F62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notifi">
    <w:name w:val="notifié à"/>
    <w:basedOn w:val="Normal"/>
    <w:rsid w:val="00CB6F62"/>
    <w:pPr>
      <w:autoSpaceDE w:val="0"/>
      <w:autoSpaceDN w:val="0"/>
      <w:ind w:left="567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CB6F62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41F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241F8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241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Carrieres2-Stephanie Pouthier</cp:lastModifiedBy>
  <cp:revision>28</cp:revision>
  <dcterms:created xsi:type="dcterms:W3CDTF">2023-03-17T13:30:00Z</dcterms:created>
  <dcterms:modified xsi:type="dcterms:W3CDTF">2024-12-20T14:18:00Z</dcterms:modified>
</cp:coreProperties>
</file>