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C899" w14:textId="660779E1" w:rsidR="008A2F92" w:rsidRPr="00445825" w:rsidRDefault="008A2F92" w:rsidP="008A2F92">
      <w:pPr>
        <w:pStyle w:val="Corpsdetexte"/>
        <w:ind w:left="284"/>
        <w:jc w:val="center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445825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Modèle de courrier de </w:t>
      </w:r>
      <w:r w:rsidR="00445825" w:rsidRPr="00445825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non-renouvellement</w:t>
      </w:r>
      <w:r w:rsidRPr="00445825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du contrat de projet</w:t>
      </w:r>
    </w:p>
    <w:p w14:paraId="1E275E31" w14:textId="77777777" w:rsidR="00397721" w:rsidRPr="00445825" w:rsidRDefault="00397721" w:rsidP="008A2F92">
      <w:pPr>
        <w:pStyle w:val="Corpsdetexte"/>
        <w:ind w:left="284"/>
        <w:jc w:val="center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445825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alors que le projet / l’opération pour lequel/laquelle il/elle a été conclu(e) n’est pas achevé(e)</w:t>
      </w:r>
    </w:p>
    <w:p w14:paraId="4A5EA1D1" w14:textId="77777777" w:rsidR="008A2F92" w:rsidRPr="00445825" w:rsidRDefault="008A2F92" w:rsidP="008A2F92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59394F82" w14:textId="77777777" w:rsidR="008A2F92" w:rsidRPr="00445825" w:rsidRDefault="008A2F92" w:rsidP="008A2F92">
      <w:pPr>
        <w:ind w:left="284" w:firstLine="708"/>
        <w:rPr>
          <w:rFonts w:asciiTheme="minorHAnsi" w:hAnsiTheme="minorHAnsi" w:cstheme="minorHAnsi"/>
          <w:sz w:val="24"/>
          <w:szCs w:val="24"/>
        </w:rPr>
      </w:pPr>
      <w:r w:rsidRPr="00445825">
        <w:rPr>
          <w:rFonts w:asciiTheme="minorHAnsi" w:hAnsiTheme="minorHAnsi" w:cstheme="minorHAnsi"/>
          <w:sz w:val="24"/>
          <w:szCs w:val="24"/>
        </w:rPr>
        <w:t>Lettre recommandée avec accusé de réception (ou remise en main propre contre signature)</w:t>
      </w:r>
    </w:p>
    <w:p w14:paraId="06AC0645" w14:textId="77777777" w:rsidR="008A2F92" w:rsidRPr="00445825" w:rsidRDefault="008A2F92" w:rsidP="008A2F92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107948F4" w14:textId="77777777" w:rsidR="008A2F92" w:rsidRPr="00445825" w:rsidRDefault="008A2F92" w:rsidP="008A2F92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17F081D9" w14:textId="77777777" w:rsidR="008A2F92" w:rsidRPr="00445825" w:rsidRDefault="008A2F92" w:rsidP="008A2F92">
      <w:pPr>
        <w:pStyle w:val="Corpsdetexte"/>
        <w:spacing w:after="0"/>
        <w:ind w:left="284" w:firstLine="709"/>
        <w:jc w:val="right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44582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Madame/Monsieur……………………</w:t>
      </w:r>
    </w:p>
    <w:p w14:paraId="00B22712" w14:textId="77777777" w:rsidR="008A2F92" w:rsidRPr="00445825" w:rsidRDefault="008A2F92" w:rsidP="008A2F92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D918AB8" w14:textId="77777777" w:rsidR="008A2F92" w:rsidRPr="00445825" w:rsidRDefault="008A2F92" w:rsidP="008A2F92">
      <w:pPr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445825">
        <w:rPr>
          <w:rFonts w:asciiTheme="minorHAnsi" w:hAnsiTheme="minorHAnsi" w:cstheme="minorHAnsi"/>
          <w:sz w:val="24"/>
          <w:szCs w:val="24"/>
        </w:rPr>
        <w:t>Le……………..à…………</w:t>
      </w:r>
    </w:p>
    <w:p w14:paraId="6383A2FD" w14:textId="77777777" w:rsidR="008A2F92" w:rsidRPr="00445825" w:rsidRDefault="008A2F92" w:rsidP="008A2F92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C10A9AA" w14:textId="77777777" w:rsidR="008A2F92" w:rsidRPr="00445825" w:rsidRDefault="008A2F92" w:rsidP="008A2F92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45825">
        <w:rPr>
          <w:rFonts w:asciiTheme="minorHAnsi" w:hAnsiTheme="minorHAnsi" w:cstheme="minorHAnsi"/>
          <w:sz w:val="24"/>
          <w:szCs w:val="24"/>
        </w:rPr>
        <w:t xml:space="preserve">Madame/Monsieur, </w:t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3649ABDC" w14:textId="77777777" w:rsidR="008A2F92" w:rsidRPr="00445825" w:rsidRDefault="008A2F92" w:rsidP="008A2F92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352ED3D" w14:textId="7AA8E79C" w:rsidR="00397721" w:rsidRPr="00445825" w:rsidRDefault="00397721" w:rsidP="00397721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45825">
        <w:rPr>
          <w:rFonts w:asciiTheme="minorHAnsi" w:hAnsiTheme="minorHAnsi" w:cstheme="minorHAnsi"/>
          <w:sz w:val="24"/>
          <w:szCs w:val="24"/>
        </w:rPr>
        <w:t>Vous avez été engagé(e) OU votre contrat à fait l’objet d’un précédent renouvellement, à compter du ……………………., et pour une durée de ………………………., pour mener à bien le projet / l’opération ……………………………</w:t>
      </w:r>
      <w:r w:rsidRPr="00445825">
        <w:rPr>
          <w:rFonts w:asciiTheme="minorHAnsi" w:hAnsiTheme="minorHAnsi" w:cstheme="minorHAnsi"/>
          <w:i/>
          <w:iCs/>
          <w:color w:val="365F91" w:themeColor="accent1" w:themeShade="BF"/>
          <w:sz w:val="24"/>
          <w:szCs w:val="24"/>
        </w:rPr>
        <w:t>(intitulé)</w:t>
      </w:r>
      <w:r w:rsidR="00445825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F642097" w14:textId="77777777" w:rsidR="00397721" w:rsidRPr="00445825" w:rsidRDefault="00397721" w:rsidP="00397721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F431C1F" w14:textId="28D9E087" w:rsidR="00397721" w:rsidRPr="00445825" w:rsidRDefault="00397721" w:rsidP="00397721">
      <w:pPr>
        <w:spacing w:after="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45825">
        <w:rPr>
          <w:rFonts w:asciiTheme="minorHAnsi" w:hAnsiTheme="minorHAnsi" w:cstheme="minorHAnsi"/>
          <w:sz w:val="24"/>
          <w:szCs w:val="24"/>
        </w:rPr>
        <w:t xml:space="preserve">Conformément aux </w:t>
      </w:r>
      <w:r w:rsidRPr="00445825">
        <w:rPr>
          <w:rFonts w:asciiTheme="minorHAnsi" w:hAnsiTheme="minorHAnsi" w:cstheme="minorHAnsi"/>
          <w:bCs/>
          <w:sz w:val="24"/>
          <w:szCs w:val="24"/>
        </w:rPr>
        <w:t>dispositions de l’article 38-1 II du décret n°88-145 du 15 février 1988 relatif aux agents contractuels de la fonction publique territoriale, je vous informe que j’ai décidé de ne pas renouveler votre contrat au-delà de son terme.</w:t>
      </w:r>
    </w:p>
    <w:p w14:paraId="6C9A8DE0" w14:textId="77777777" w:rsidR="00397721" w:rsidRPr="00445825" w:rsidRDefault="00397721" w:rsidP="00397721">
      <w:pPr>
        <w:spacing w:after="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041C88F" w14:textId="77777777" w:rsidR="00397721" w:rsidRPr="00445825" w:rsidRDefault="00397721" w:rsidP="00397721">
      <w:pPr>
        <w:spacing w:after="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45825">
        <w:rPr>
          <w:rFonts w:asciiTheme="minorHAnsi" w:hAnsiTheme="minorHAnsi" w:cstheme="minorHAnsi"/>
          <w:bCs/>
          <w:sz w:val="24"/>
          <w:szCs w:val="24"/>
        </w:rPr>
        <w:t>En conséquence, notre collaboration prendra fin à compter du …………….</w:t>
      </w:r>
    </w:p>
    <w:p w14:paraId="76B7C4ED" w14:textId="77777777" w:rsidR="00397721" w:rsidRPr="00445825" w:rsidRDefault="00397721" w:rsidP="00397721">
      <w:pPr>
        <w:spacing w:after="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30AB409" w14:textId="77777777" w:rsidR="00397721" w:rsidRPr="00445825" w:rsidRDefault="00397721" w:rsidP="00397721">
      <w:pPr>
        <w:spacing w:after="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Hlk38471772"/>
      <w:r w:rsidRPr="00445825">
        <w:rPr>
          <w:rFonts w:asciiTheme="minorHAnsi" w:hAnsiTheme="minorHAnsi" w:cstheme="minorHAnsi"/>
          <w:bCs/>
          <w:sz w:val="24"/>
          <w:szCs w:val="24"/>
        </w:rPr>
        <w:t>Cette décision peut faire l’objet d’un recours pour excès de pouvoir devant le tribunal administratif dans un délai de deux mois à compter de sa notification. La juridiction administrative compétente peut être saisie par l’application Télérecours citoyens accessible à partir du site www.telerecours.fr.</w:t>
      </w:r>
    </w:p>
    <w:bookmarkEnd w:id="0"/>
    <w:p w14:paraId="4CA96967" w14:textId="77777777" w:rsidR="008A2F92" w:rsidRPr="00445825" w:rsidRDefault="008A2F92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A3D6DBD" w14:textId="77777777" w:rsidR="008A2F92" w:rsidRPr="00445825" w:rsidRDefault="008A2F92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1A7A38F" w14:textId="77777777" w:rsidR="008A2F92" w:rsidRPr="00445825" w:rsidRDefault="00BB752C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45825">
        <w:rPr>
          <w:rFonts w:asciiTheme="minorHAnsi" w:hAnsiTheme="minorHAnsi" w:cstheme="minorHAnsi"/>
          <w:sz w:val="24"/>
          <w:szCs w:val="24"/>
        </w:rPr>
        <w:t>P</w:t>
      </w:r>
      <w:r w:rsidR="008A2F92" w:rsidRPr="00445825">
        <w:rPr>
          <w:rFonts w:asciiTheme="minorHAnsi" w:hAnsiTheme="minorHAnsi" w:cstheme="minorHAnsi"/>
          <w:sz w:val="24"/>
          <w:szCs w:val="24"/>
        </w:rPr>
        <w:t xml:space="preserve">ar la présente, je </w:t>
      </w:r>
      <w:r w:rsidRPr="00445825">
        <w:rPr>
          <w:rFonts w:asciiTheme="minorHAnsi" w:hAnsiTheme="minorHAnsi" w:cstheme="minorHAnsi"/>
          <w:sz w:val="24"/>
          <w:szCs w:val="24"/>
        </w:rPr>
        <w:t xml:space="preserve">vous informe </w:t>
      </w:r>
      <w:r w:rsidR="00637822" w:rsidRPr="00445825">
        <w:rPr>
          <w:rFonts w:asciiTheme="minorHAnsi" w:hAnsiTheme="minorHAnsi" w:cstheme="minorHAnsi"/>
          <w:sz w:val="24"/>
          <w:szCs w:val="24"/>
        </w:rPr>
        <w:t>que je ne souhaite pas renouveler votre contrat.</w:t>
      </w:r>
    </w:p>
    <w:p w14:paraId="7744BDE6" w14:textId="77777777" w:rsidR="00BB752C" w:rsidRPr="00445825" w:rsidRDefault="00BB752C" w:rsidP="0044582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3362B40" w14:textId="77777777" w:rsidR="008A2F92" w:rsidRPr="00445825" w:rsidRDefault="008A2F92" w:rsidP="008A2F92">
      <w:pPr>
        <w:spacing w:after="0"/>
        <w:ind w:left="284"/>
        <w:rPr>
          <w:rFonts w:asciiTheme="minorHAnsi" w:hAnsiTheme="minorHAnsi" w:cstheme="minorHAnsi"/>
          <w:sz w:val="24"/>
          <w:szCs w:val="24"/>
        </w:rPr>
      </w:pPr>
    </w:p>
    <w:p w14:paraId="7025F21D" w14:textId="77777777" w:rsidR="008A2F92" w:rsidRPr="00445825" w:rsidRDefault="008A2F92" w:rsidP="008A2F92">
      <w:pPr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445825">
        <w:rPr>
          <w:rFonts w:asciiTheme="minorHAnsi" w:hAnsiTheme="minorHAnsi" w:cstheme="minorHAnsi"/>
          <w:sz w:val="24"/>
          <w:szCs w:val="24"/>
        </w:rPr>
        <w:t xml:space="preserve">Je vous prie d'agréer, Madame/Monsieur, l'expression de mes salutations distinguées.  </w:t>
      </w:r>
    </w:p>
    <w:p w14:paraId="7AC647C1" w14:textId="77777777" w:rsidR="008A2F92" w:rsidRPr="00445825" w:rsidRDefault="008A2F92" w:rsidP="008A2F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BBB5D2" w14:textId="77777777" w:rsidR="008A2F92" w:rsidRPr="00445825" w:rsidRDefault="008A2F92" w:rsidP="008A2F92">
      <w:pPr>
        <w:tabs>
          <w:tab w:val="left" w:pos="4890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45825">
        <w:rPr>
          <w:rFonts w:asciiTheme="minorHAnsi" w:hAnsiTheme="minorHAnsi" w:cstheme="minorHAnsi"/>
          <w:sz w:val="24"/>
          <w:szCs w:val="24"/>
        </w:rPr>
        <w:tab/>
      </w:r>
    </w:p>
    <w:p w14:paraId="733AF2C2" w14:textId="77777777" w:rsidR="008A2F92" w:rsidRPr="00445825" w:rsidRDefault="008A2F92" w:rsidP="008A2F92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  <w:t>Date</w:t>
      </w:r>
    </w:p>
    <w:p w14:paraId="377FE288" w14:textId="77777777" w:rsidR="008A2F92" w:rsidRPr="00445825" w:rsidRDefault="008A2F92" w:rsidP="008A2F92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40223E2B" w14:textId="77777777" w:rsidR="008A2F92" w:rsidRPr="00445825" w:rsidRDefault="008A2F92" w:rsidP="008A2F92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</w:r>
      <w:r w:rsidRPr="00445825">
        <w:rPr>
          <w:rFonts w:asciiTheme="minorHAnsi" w:hAnsiTheme="minorHAnsi" w:cstheme="minorHAnsi"/>
          <w:sz w:val="24"/>
          <w:szCs w:val="24"/>
        </w:rPr>
        <w:tab/>
        <w:t>Nom, prénom et qualité du signataire</w:t>
      </w:r>
    </w:p>
    <w:p w14:paraId="7CB7CB63" w14:textId="77777777" w:rsidR="008A2F92" w:rsidRPr="00445825" w:rsidRDefault="008A2F92" w:rsidP="008A2F92">
      <w:pPr>
        <w:rPr>
          <w:rFonts w:asciiTheme="minorHAnsi" w:hAnsiTheme="minorHAnsi" w:cstheme="minorHAnsi"/>
          <w:sz w:val="24"/>
          <w:szCs w:val="24"/>
        </w:rPr>
      </w:pPr>
    </w:p>
    <w:p w14:paraId="36CF0F09" w14:textId="49876273" w:rsidR="00397721" w:rsidRPr="00445825" w:rsidRDefault="00397721" w:rsidP="00445825">
      <w:pPr>
        <w:jc w:val="both"/>
        <w:rPr>
          <w:rFonts w:asciiTheme="minorHAnsi" w:hAnsiTheme="minorHAnsi" w:cstheme="minorHAnsi"/>
          <w:i/>
          <w:color w:val="C00000"/>
        </w:rPr>
      </w:pPr>
      <w:r w:rsidRPr="00445825">
        <w:rPr>
          <w:rFonts w:asciiTheme="minorHAnsi" w:hAnsiTheme="minorHAnsi" w:cstheme="minorHAnsi"/>
          <w:i/>
          <w:color w:val="C00000"/>
          <w:u w:val="single"/>
        </w:rPr>
        <w:t>N.B</w:t>
      </w:r>
      <w:r w:rsidRPr="00445825">
        <w:rPr>
          <w:rFonts w:asciiTheme="minorHAnsi" w:hAnsiTheme="minorHAnsi" w:cstheme="minorHAnsi"/>
          <w:i/>
          <w:color w:val="C00000"/>
        </w:rPr>
        <w:t xml:space="preserve"> : Conformément aux dispositions de l’article 38-1 II du décret n°88-145 du 15 février 1988 relatif aux agents contractuels de la fonction publique territoriale, lorsque le contrat de projet a été conclu pour une durée inférieure à six ans et que le projet ou l’opération prévu par le contrat n’est pas achevé au terme de la durée initialement déterminée, l’autorité territoriale notifie à l’agent son intention de renouveler ou non le dit contrat. </w:t>
      </w:r>
    </w:p>
    <w:p w14:paraId="23547EA2" w14:textId="77777777" w:rsidR="00397721" w:rsidRPr="00445825" w:rsidRDefault="00397721" w:rsidP="00445825">
      <w:pPr>
        <w:jc w:val="both"/>
        <w:rPr>
          <w:rFonts w:asciiTheme="minorHAnsi" w:hAnsiTheme="minorHAnsi" w:cstheme="minorHAnsi"/>
          <w:i/>
          <w:color w:val="C00000"/>
        </w:rPr>
      </w:pPr>
      <w:r w:rsidRPr="00445825">
        <w:rPr>
          <w:rFonts w:asciiTheme="minorHAnsi" w:hAnsiTheme="minorHAnsi" w:cstheme="minorHAnsi"/>
          <w:i/>
          <w:color w:val="C00000"/>
        </w:rPr>
        <w:t xml:space="preserve">La présente lettre est adressée à l’agent public au plus tard : </w:t>
      </w:r>
    </w:p>
    <w:p w14:paraId="7B8ACA84" w14:textId="77777777" w:rsidR="00397721" w:rsidRPr="00445825" w:rsidRDefault="00397721" w:rsidP="00445825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i/>
          <w:color w:val="C00000"/>
        </w:rPr>
      </w:pPr>
      <w:r w:rsidRPr="00445825">
        <w:rPr>
          <w:rFonts w:asciiTheme="minorHAnsi" w:hAnsiTheme="minorHAnsi" w:cstheme="minorHAnsi"/>
          <w:i/>
          <w:color w:val="C00000"/>
        </w:rPr>
        <w:t>Deux mois avant le terme de l’engagement, lorsque le contrat est d’une durée inférieure ou égale à trois ans ;</w:t>
      </w:r>
    </w:p>
    <w:p w14:paraId="1688169A" w14:textId="77777777" w:rsidR="00397721" w:rsidRPr="00445825" w:rsidRDefault="00397721" w:rsidP="00445825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i/>
          <w:color w:val="C00000"/>
        </w:rPr>
      </w:pPr>
      <w:r w:rsidRPr="00445825">
        <w:rPr>
          <w:rFonts w:asciiTheme="minorHAnsi" w:hAnsiTheme="minorHAnsi" w:cstheme="minorHAnsi"/>
          <w:i/>
          <w:color w:val="C00000"/>
        </w:rPr>
        <w:t>Trois mois avant le terme de l’engagement, lorsque le contrat est d’une durée supérieure à trois ans.</w:t>
      </w:r>
    </w:p>
    <w:p w14:paraId="5BF0F88F" w14:textId="77777777" w:rsidR="00397721" w:rsidRPr="00445825" w:rsidRDefault="00397721" w:rsidP="00445825">
      <w:pPr>
        <w:jc w:val="both"/>
        <w:rPr>
          <w:rFonts w:asciiTheme="minorHAnsi" w:hAnsiTheme="minorHAnsi" w:cstheme="minorHAnsi"/>
          <w:i/>
          <w:color w:val="C00000"/>
        </w:rPr>
      </w:pPr>
      <w:r w:rsidRPr="00445825">
        <w:rPr>
          <w:rFonts w:asciiTheme="minorHAnsi" w:hAnsiTheme="minorHAnsi" w:cstheme="minorHAnsi"/>
          <w:i/>
          <w:color w:val="C00000"/>
        </w:rPr>
        <w:lastRenderedPageBreak/>
        <w:t xml:space="preserve">Par ailleurs, en principe, l'agent contractuel n'a aucun droit au renouvellement de son engagement, dont l'échéance justifie, à elle seule, le non-renouvellement. Ainsi, s’il n’existe pas sur la forme de la décision (courrier de notification du non-renouvellement), d’exigence de motivation au titre des articles L.211-1 et suivants du code des relations entre le public et l’administration (CRPA), il reste nécessaire à l’administration, en amont d’une telle décision, de s’assurer qu’elle dispose de suffisamment d’éléments pour, en cas de contentieux, démontrer que la décision a bien été guidée par l’intérêt du service, d’autant plus que l’agent a été recruté pour mener à bien un projet / une opération déterminée. </w:t>
      </w:r>
    </w:p>
    <w:p w14:paraId="467C5D64" w14:textId="77777777" w:rsidR="000A510D" w:rsidRPr="00445825" w:rsidRDefault="000A510D" w:rsidP="0018217F">
      <w:pPr>
        <w:rPr>
          <w:rFonts w:asciiTheme="minorHAnsi" w:hAnsiTheme="minorHAnsi" w:cstheme="minorHAnsi"/>
          <w:sz w:val="24"/>
          <w:szCs w:val="24"/>
        </w:rPr>
      </w:pPr>
    </w:p>
    <w:sectPr w:rsidR="0016335A" w:rsidRPr="00445825" w:rsidSect="00A06227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59BE"/>
    <w:multiLevelType w:val="hybridMultilevel"/>
    <w:tmpl w:val="12164928"/>
    <w:lvl w:ilvl="0" w:tplc="11DC71D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449AD"/>
    <w:multiLevelType w:val="multilevel"/>
    <w:tmpl w:val="D0A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025346">
    <w:abstractNumId w:val="1"/>
  </w:num>
  <w:num w:numId="2" w16cid:durableId="98477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7F"/>
    <w:rsid w:val="00005770"/>
    <w:rsid w:val="00037BB8"/>
    <w:rsid w:val="000A510D"/>
    <w:rsid w:val="0018217F"/>
    <w:rsid w:val="00337D1B"/>
    <w:rsid w:val="00397721"/>
    <w:rsid w:val="00445825"/>
    <w:rsid w:val="005A0CE6"/>
    <w:rsid w:val="00637822"/>
    <w:rsid w:val="007D5627"/>
    <w:rsid w:val="008A2F92"/>
    <w:rsid w:val="00980941"/>
    <w:rsid w:val="009B4DCB"/>
    <w:rsid w:val="00A66B0C"/>
    <w:rsid w:val="00B53E96"/>
    <w:rsid w:val="00BB752C"/>
    <w:rsid w:val="00CB7B7F"/>
    <w:rsid w:val="00D53161"/>
    <w:rsid w:val="00F017F8"/>
    <w:rsid w:val="00F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A7FA"/>
  <w15:docId w15:val="{380DDF8F-8BB7-45EC-BF86-E4FE847A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92"/>
    <w:pPr>
      <w:spacing w:after="6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037BB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821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7BB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8217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8217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82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2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1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1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7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37B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rsid w:val="008A2F92"/>
    <w:pPr>
      <w:widowControl w:val="0"/>
      <w:suppressAutoHyphens/>
      <w:spacing w:after="1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8A2F9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F917E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37D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7D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7D1B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7D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7D1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Carrière</TermName>
          <TermId xmlns="http://schemas.microsoft.com/office/infopath/2007/PartnerControls">55139a9b-d297-4e0c-bdfc-301a3303c5b2</TermId>
        </TermInfo>
      </Terms>
    </hcc28252c9d44f3397526034c866dc9a>
    <yes_Resume xmlns="90166908-29b9-4d30-a0c8-5458b25b723f">&lt;p style="text-align&amp;#58;justify;"&gt;​Modèle de courrier de renouvellement du contrat de projet.&lt;br&gt;&lt;/p&gt;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2023-04-25T22:00:00+00:00</Date_x0020_du_x0020_document>
    <Commentaire xmlns="90166908-29b9-4d30-a0c8-5458b25b723f">&lt;p&gt;​V1​&lt;br&gt;&lt;br&gt;&lt;/p&gt;</Commentaire>
    <Date_x0020_de_x0020_mise_x0020__x00e0__x0020_jour xmlns="bec7f01a-a217-4fb8-b33e-d05d8d7e9e59">2023-04-25T22:00:00+00:00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Contractuels de droit public</TermName>
          <TermId xmlns="http://schemas.microsoft.com/office/infopath/2007/PartnerControls">06f1b86c-978e-4bb2-a6dc-bbb9ddb4bc02</TermId>
        </TermInfo>
      </Terms>
    </hfd68a586720489190486f7b93326e47>
    <yes_Archive xmlns="90166908-29b9-4d30-a0c8-5458b25b723f">false</yes_Archive>
    <TaxCatchAll xmlns="90166908-29b9-4d30-a0c8-5458b25b723f">
      <Value>1865</Value>
      <Value>1844</Value>
      <Value>1842</Value>
      <Value>308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5173A-39DA-43A6-ADC9-807A09F80931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F2DA9C0D-5AB6-473A-A5E4-E54337B3B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949D0-B1D7-42EF-8AF8-162C64606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courrier de renouvellement du contrat de projet</dc:title>
  <dc:creator>cdg47</dc:creator>
  <cp:lastModifiedBy>Juriste CDG86</cp:lastModifiedBy>
  <cp:revision>2</cp:revision>
  <cp:lastPrinted>2020-04-09T07:32:00Z</cp:lastPrinted>
  <dcterms:created xsi:type="dcterms:W3CDTF">2024-01-13T22:06:00Z</dcterms:created>
  <dcterms:modified xsi:type="dcterms:W3CDTF">2024-01-13T22:06:00Z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1865;#Contractuels de droit public|06f1b86c-978e-4bb2-a6dc-bbb9ddb4bc02</vt:lpwstr>
  </property>
  <property fmtid="{D5CDD505-2E9C-101B-9397-08002B2CF9AE}" pid="4" name="Thématique(s)">
    <vt:lpwstr>308;#Carrière|55139a9b-d297-4e0c-bdfc-301a3303c5b2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